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B384">
      <w:pPr>
        <w:jc w:val="center"/>
        <w:rPr>
          <w:rFonts w:ascii="微软雅黑" w:hAnsi="微软雅黑" w:eastAsia="微软雅黑"/>
          <w:b/>
          <w:sz w:val="32"/>
          <w:szCs w:val="40"/>
        </w:rPr>
      </w:pPr>
      <w:r>
        <w:rPr>
          <w:rFonts w:hint="eastAsia" w:ascii="微软雅黑" w:hAnsi="微软雅黑" w:eastAsia="微软雅黑"/>
          <w:b/>
          <w:sz w:val="32"/>
          <w:szCs w:val="40"/>
        </w:rPr>
        <w:t>《信息</w:t>
      </w:r>
      <w:r>
        <w:rPr>
          <w:rFonts w:ascii="微软雅黑" w:hAnsi="微软雅黑" w:eastAsia="微软雅黑"/>
          <w:b/>
          <w:sz w:val="32"/>
          <w:szCs w:val="40"/>
        </w:rPr>
        <w:t>技术1</w:t>
      </w:r>
      <w:r>
        <w:rPr>
          <w:rFonts w:hint="eastAsia" w:ascii="微软雅黑" w:hAnsi="微软雅黑" w:eastAsia="微软雅黑"/>
          <w:b/>
          <w:sz w:val="32"/>
          <w:szCs w:val="40"/>
        </w:rPr>
        <w:t>》</w:t>
      </w:r>
      <w:r>
        <w:rPr>
          <w:rFonts w:ascii="微软雅黑" w:hAnsi="微软雅黑" w:eastAsia="微软雅黑"/>
          <w:b/>
          <w:sz w:val="32"/>
          <w:szCs w:val="40"/>
        </w:rPr>
        <w:t>0015DT1032</w:t>
      </w:r>
      <w:r>
        <w:rPr>
          <w:rFonts w:hint="eastAsia" w:ascii="微软雅黑" w:hAnsi="微软雅黑" w:eastAsia="微软雅黑"/>
          <w:b/>
          <w:sz w:val="32"/>
          <w:szCs w:val="40"/>
        </w:rPr>
        <w:t>和《信息</w:t>
      </w:r>
      <w:r>
        <w:rPr>
          <w:rFonts w:ascii="微软雅黑" w:hAnsi="微软雅黑" w:eastAsia="微软雅黑"/>
          <w:b/>
          <w:sz w:val="32"/>
          <w:szCs w:val="40"/>
        </w:rPr>
        <w:t>技术</w:t>
      </w:r>
      <w:r>
        <w:rPr>
          <w:rFonts w:hint="eastAsia" w:ascii="微软雅黑" w:hAnsi="微软雅黑" w:eastAsia="微软雅黑"/>
          <w:b/>
          <w:sz w:val="32"/>
          <w:szCs w:val="40"/>
        </w:rPr>
        <w:t>II》</w:t>
      </w:r>
      <w:r>
        <w:rPr>
          <w:rFonts w:ascii="微软雅黑" w:hAnsi="微软雅黑" w:eastAsia="微软雅黑"/>
          <w:b/>
          <w:sz w:val="32"/>
          <w:szCs w:val="40"/>
        </w:rPr>
        <w:t>032</w:t>
      </w:r>
      <w:r>
        <w:rPr>
          <w:rFonts w:hint="eastAsia" w:ascii="微软雅黑" w:hAnsi="微软雅黑" w:eastAsia="微软雅黑"/>
          <w:b/>
          <w:sz w:val="32"/>
          <w:szCs w:val="40"/>
        </w:rPr>
        <w:t>4</w:t>
      </w:r>
      <w:r>
        <w:rPr>
          <w:rFonts w:ascii="微软雅黑" w:hAnsi="微软雅黑" w:eastAsia="微软雅黑"/>
          <w:b/>
          <w:sz w:val="32"/>
          <w:szCs w:val="40"/>
        </w:rPr>
        <w:t>GA</w:t>
      </w:r>
    </w:p>
    <w:p w14:paraId="7151A1A6">
      <w:pPr>
        <w:jc w:val="center"/>
        <w:rPr>
          <w:rFonts w:ascii="微软雅黑" w:hAnsi="微软雅黑" w:eastAsia="微软雅黑"/>
          <w:b/>
          <w:sz w:val="32"/>
          <w:szCs w:val="40"/>
        </w:rPr>
      </w:pPr>
      <w:r>
        <w:rPr>
          <w:rFonts w:hint="eastAsia" w:ascii="微软雅黑" w:hAnsi="微软雅黑" w:eastAsia="微软雅黑"/>
          <w:b/>
          <w:sz w:val="32"/>
          <w:szCs w:val="40"/>
        </w:rPr>
        <w:t>课程补考说明</w:t>
      </w:r>
    </w:p>
    <w:p w14:paraId="63B357BC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根据学校补考规定，《信息技术</w:t>
      </w:r>
      <w:r>
        <w:rPr>
          <w:rFonts w:ascii="微软雅黑" w:hAnsi="微软雅黑" w:eastAsia="微软雅黑"/>
          <w:sz w:val="24"/>
          <w:szCs w:val="28"/>
        </w:rPr>
        <w:t>1</w:t>
      </w:r>
      <w:r>
        <w:rPr>
          <w:rFonts w:hint="eastAsia" w:ascii="微软雅黑" w:hAnsi="微软雅黑" w:eastAsia="微软雅黑"/>
          <w:sz w:val="24"/>
          <w:szCs w:val="28"/>
        </w:rPr>
        <w:t>》和《信息技术II》将采用</w:t>
      </w:r>
      <w:r>
        <w:rPr>
          <w:rFonts w:hint="eastAsia" w:ascii="微软雅黑" w:hAnsi="微软雅黑" w:eastAsia="微软雅黑"/>
          <w:b/>
          <w:sz w:val="24"/>
          <w:szCs w:val="28"/>
          <w:highlight w:val="yellow"/>
        </w:rPr>
        <w:t>线下</w:t>
      </w:r>
      <w:r>
        <w:rPr>
          <w:rFonts w:hint="eastAsia" w:ascii="微软雅黑" w:hAnsi="微软雅黑" w:eastAsia="微软雅黑"/>
          <w:sz w:val="24"/>
          <w:szCs w:val="28"/>
        </w:rPr>
        <w:t>闭卷上机考试的形式进行。</w:t>
      </w:r>
    </w:p>
    <w:p w14:paraId="2A60038D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b/>
          <w:bCs/>
          <w:sz w:val="24"/>
          <w:szCs w:val="28"/>
          <w:highlight w:val="yellow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《信息技术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0015DT1032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：</w:t>
      </w:r>
    </w:p>
    <w:p w14:paraId="7239C001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《信息技术I》</w:t>
      </w:r>
      <w:r>
        <w:rPr>
          <w:rFonts w:ascii="微软雅黑" w:hAnsi="微软雅黑" w:eastAsia="微软雅黑"/>
          <w:sz w:val="24"/>
          <w:szCs w:val="28"/>
        </w:rPr>
        <w:t>0015DT1032</w:t>
      </w:r>
      <w:r>
        <w:rPr>
          <w:rFonts w:hint="eastAsia" w:ascii="微软雅黑" w:hAnsi="微软雅黑" w:eastAsia="微软雅黑"/>
          <w:sz w:val="24"/>
          <w:szCs w:val="28"/>
        </w:rPr>
        <w:t>课程未合格的学生，即日起可以在</w:t>
      </w:r>
      <w:r>
        <w:rPr>
          <w:rFonts w:hint="eastAsia" w:ascii="微软雅黑" w:hAnsi="微软雅黑" w:eastAsia="微软雅黑"/>
          <w:b/>
          <w:sz w:val="24"/>
          <w:szCs w:val="28"/>
        </w:rPr>
        <w:t>智慧教学系统</w:t>
      </w:r>
      <w:r>
        <w:rPr>
          <w:rFonts w:hint="eastAsia" w:ascii="微软雅黑" w:hAnsi="微软雅黑" w:eastAsia="微软雅黑"/>
          <w:sz w:val="24"/>
          <w:szCs w:val="28"/>
        </w:rPr>
        <w:t>中学习《</w:t>
      </w:r>
      <w:r>
        <w:rPr>
          <w:rFonts w:hint="eastAsia" w:ascii="微软雅黑" w:hAnsi="微软雅黑" w:eastAsia="微软雅黑"/>
          <w:b/>
          <w:sz w:val="24"/>
          <w:szCs w:val="28"/>
        </w:rPr>
        <w:t>信息技术</w:t>
      </w:r>
      <w:r>
        <w:rPr>
          <w:rFonts w:ascii="微软雅黑" w:hAnsi="微软雅黑" w:eastAsia="微软雅黑"/>
          <w:b/>
          <w:sz w:val="24"/>
          <w:szCs w:val="28"/>
        </w:rPr>
        <w:t>1</w:t>
      </w:r>
      <w:r>
        <w:rPr>
          <w:rFonts w:hint="eastAsia" w:ascii="微软雅黑" w:hAnsi="微软雅黑" w:eastAsia="微软雅黑"/>
          <w:b/>
          <w:sz w:val="24"/>
          <w:szCs w:val="28"/>
        </w:rPr>
        <w:t>（补考）</w:t>
      </w:r>
      <w:r>
        <w:rPr>
          <w:rFonts w:hint="eastAsia" w:ascii="微软雅黑" w:hAnsi="微软雅黑" w:eastAsia="微软雅黑"/>
          <w:sz w:val="24"/>
          <w:szCs w:val="28"/>
        </w:rPr>
        <w:t>》课程，“资料”中提供500道理论复习题，正式补考前在智慧教学系统的“考试”中开放考前练习卷供学生复习使用。</w:t>
      </w:r>
    </w:p>
    <w:p w14:paraId="1A2C6777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b/>
          <w:bCs/>
          <w:sz w:val="24"/>
          <w:szCs w:val="28"/>
          <w:highlight w:val="yellow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《信息技术II》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032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4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GA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：</w:t>
      </w:r>
    </w:p>
    <w:p w14:paraId="2FBDD92B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《信息技术II》</w:t>
      </w:r>
      <w:r>
        <w:rPr>
          <w:rFonts w:ascii="微软雅黑" w:hAnsi="微软雅黑" w:eastAsia="微软雅黑"/>
          <w:sz w:val="24"/>
          <w:szCs w:val="28"/>
        </w:rPr>
        <w:t>032</w:t>
      </w:r>
      <w:r>
        <w:rPr>
          <w:rFonts w:hint="eastAsia" w:ascii="微软雅黑" w:hAnsi="微软雅黑" w:eastAsia="微软雅黑"/>
          <w:sz w:val="24"/>
          <w:szCs w:val="28"/>
        </w:rPr>
        <w:t>4</w:t>
      </w:r>
      <w:r>
        <w:rPr>
          <w:rFonts w:ascii="微软雅黑" w:hAnsi="微软雅黑" w:eastAsia="微软雅黑"/>
          <w:sz w:val="24"/>
          <w:szCs w:val="28"/>
        </w:rPr>
        <w:t>GA</w:t>
      </w:r>
      <w:r>
        <w:rPr>
          <w:rFonts w:hint="eastAsia" w:ascii="微软雅黑" w:hAnsi="微软雅黑" w:eastAsia="微软雅黑"/>
          <w:sz w:val="24"/>
          <w:szCs w:val="28"/>
        </w:rPr>
        <w:t>课程未合格的学生，即日起可以在</w:t>
      </w:r>
      <w:r>
        <w:rPr>
          <w:rFonts w:hint="eastAsia" w:ascii="微软雅黑" w:hAnsi="微软雅黑" w:eastAsia="微软雅黑"/>
          <w:b/>
          <w:sz w:val="24"/>
          <w:szCs w:val="28"/>
        </w:rPr>
        <w:t>智慧教学系</w:t>
      </w:r>
      <w:bookmarkEnd w:id="0"/>
      <w:r>
        <w:rPr>
          <w:rFonts w:hint="eastAsia" w:ascii="微软雅黑" w:hAnsi="微软雅黑" w:eastAsia="微软雅黑"/>
          <w:b/>
          <w:sz w:val="24"/>
          <w:szCs w:val="28"/>
        </w:rPr>
        <w:t>统</w:t>
      </w:r>
      <w:r>
        <w:rPr>
          <w:rFonts w:hint="eastAsia" w:ascii="微软雅黑" w:hAnsi="微软雅黑" w:eastAsia="微软雅黑"/>
          <w:sz w:val="24"/>
          <w:szCs w:val="28"/>
        </w:rPr>
        <w:t>中学习《</w:t>
      </w:r>
      <w:r>
        <w:rPr>
          <w:rFonts w:hint="eastAsia" w:ascii="微软雅黑" w:hAnsi="微软雅黑" w:eastAsia="微软雅黑"/>
          <w:b/>
          <w:sz w:val="24"/>
          <w:szCs w:val="28"/>
        </w:rPr>
        <w:t>信息技术II（补考）</w:t>
      </w:r>
      <w:r>
        <w:rPr>
          <w:rFonts w:hint="eastAsia" w:ascii="微软雅黑" w:hAnsi="微软雅黑" w:eastAsia="微软雅黑"/>
          <w:sz w:val="24"/>
          <w:szCs w:val="28"/>
        </w:rPr>
        <w:t>》课程，“资料”中提供500道理论复习题，正式补考前在智慧教学系统的“考试”中开放考前练习卷供学生复习使用。</w:t>
      </w:r>
    </w:p>
    <w:p w14:paraId="4AB32488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b/>
          <w:bCs/>
          <w:sz w:val="24"/>
          <w:szCs w:val="28"/>
        </w:rPr>
      </w:pPr>
    </w:p>
    <w:p w14:paraId="2C87D81B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考试范围</w:t>
      </w:r>
    </w:p>
    <w:p w14:paraId="727A5374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智慧教学系统《信息技术</w:t>
      </w:r>
      <w:r>
        <w:rPr>
          <w:rFonts w:ascii="微软雅黑" w:hAnsi="微软雅黑" w:eastAsia="微软雅黑"/>
          <w:sz w:val="24"/>
          <w:szCs w:val="28"/>
        </w:rPr>
        <w:t>1</w:t>
      </w:r>
      <w:r>
        <w:rPr>
          <w:rFonts w:hint="eastAsia" w:ascii="微软雅黑" w:hAnsi="微软雅黑" w:eastAsia="微软雅黑"/>
          <w:sz w:val="24"/>
          <w:szCs w:val="28"/>
        </w:rPr>
        <w:t>（补考）》（或《信息技术II（补考）》）课程，“资料”中提供的500道理论复习题。</w:t>
      </w:r>
    </w:p>
    <w:p w14:paraId="59E08C90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考试形式</w:t>
      </w:r>
    </w:p>
    <w:p w14:paraId="167D613B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highlight w:val="yellow"/>
        </w:rPr>
        <w:t>线下闭卷上机考试</w:t>
      </w:r>
    </w:p>
    <w:p w14:paraId="6307E401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试卷结构</w:t>
      </w:r>
    </w:p>
    <w:p w14:paraId="40C2F6D2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题库随机抽取50道客观题生成试卷</w:t>
      </w:r>
    </w:p>
    <w:p w14:paraId="1283A4D1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考试时长</w:t>
      </w:r>
    </w:p>
    <w:p w14:paraId="5F56A730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6</w:t>
      </w:r>
      <w:r>
        <w:rPr>
          <w:rFonts w:hint="eastAsia" w:ascii="微软雅黑" w:hAnsi="微软雅黑" w:eastAsia="微软雅黑"/>
          <w:sz w:val="24"/>
          <w:szCs w:val="28"/>
        </w:rPr>
        <w:t>0分钟</w:t>
      </w:r>
    </w:p>
    <w:p w14:paraId="1A58BE4C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补考时间</w:t>
      </w:r>
    </w:p>
    <w:p w14:paraId="4646FCEC">
      <w:pPr>
        <w:pStyle w:val="10"/>
        <w:numPr>
          <w:numId w:val="0"/>
        </w:numPr>
        <w:spacing w:line="400" w:lineRule="exact"/>
        <w:ind w:leftChars="0" w:firstLine="480" w:firstLineChars="20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highlight w:val="yellow"/>
          <w:lang w:val="en-US" w:eastAsia="zh-CN"/>
        </w:rPr>
        <w:t>3月5日12:30-13:30</w:t>
      </w:r>
    </w:p>
    <w:p w14:paraId="7D7557EB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补考地点</w:t>
      </w:r>
    </w:p>
    <w:p w14:paraId="19BAC8AF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天筹楼，具体地点后期会通知</w:t>
      </w:r>
    </w:p>
    <w:p w14:paraId="19D6F6B4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考试特别注意事项</w:t>
      </w:r>
    </w:p>
    <w:p w14:paraId="66C306AB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请考生</w:t>
      </w:r>
      <w:r>
        <w:rPr>
          <w:rFonts w:hint="eastAsia" w:ascii="微软雅黑" w:hAnsi="微软雅黑" w:eastAsia="微软雅黑"/>
          <w:sz w:val="24"/>
          <w:szCs w:val="28"/>
          <w:highlight w:val="yellow"/>
        </w:rPr>
        <w:t>提前准备好校园网账号和密码、学校门户网站账号和密码</w:t>
      </w:r>
      <w:r>
        <w:rPr>
          <w:rFonts w:hint="eastAsia" w:ascii="微软雅黑" w:hAnsi="微软雅黑" w:eastAsia="微软雅黑"/>
          <w:sz w:val="24"/>
          <w:szCs w:val="28"/>
        </w:rPr>
        <w:t>，考试时需要先连接校园网，然后进入门户网站，进而进入智慧教学系统。</w:t>
      </w:r>
    </w:p>
    <w:p w14:paraId="2DB1B439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</w:p>
    <w:p w14:paraId="155BAF99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</w:p>
    <w:p w14:paraId="796C3F98">
      <w:pPr>
        <w:pStyle w:val="10"/>
        <w:spacing w:line="240" w:lineRule="exact"/>
        <w:ind w:firstLine="0" w:firstLineChars="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另附：补考复习说明</w:t>
      </w:r>
    </w:p>
    <w:p w14:paraId="48D0A134">
      <w:pPr>
        <w:widowControl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br w:type="page"/>
      </w:r>
    </w:p>
    <w:p w14:paraId="06C532D1">
      <w:pPr>
        <w:jc w:val="center"/>
        <w:rPr>
          <w:rFonts w:ascii="微软雅黑" w:hAnsi="微软雅黑" w:eastAsia="微软雅黑"/>
          <w:b/>
          <w:sz w:val="40"/>
          <w:szCs w:val="48"/>
        </w:rPr>
      </w:pPr>
      <w:r>
        <w:rPr>
          <w:rFonts w:hint="eastAsia" w:ascii="微软雅黑" w:hAnsi="微软雅黑" w:eastAsia="微软雅黑"/>
          <w:b/>
          <w:sz w:val="40"/>
          <w:szCs w:val="48"/>
        </w:rPr>
        <w:t>补考复习说明</w:t>
      </w:r>
    </w:p>
    <w:p w14:paraId="563B371E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登录“</w:t>
      </w:r>
      <w:r>
        <w:rPr>
          <w:rFonts w:hint="eastAsia" w:ascii="微软雅黑" w:hAnsi="微软雅黑" w:eastAsia="微软雅黑"/>
          <w:b/>
          <w:sz w:val="28"/>
          <w:szCs w:val="28"/>
        </w:rPr>
        <w:t>学习通</w:t>
      </w:r>
      <w:r>
        <w:rPr>
          <w:rFonts w:hint="eastAsia" w:ascii="微软雅黑" w:hAnsi="微软雅黑" w:eastAsia="微软雅黑"/>
          <w:sz w:val="28"/>
          <w:szCs w:val="28"/>
        </w:rPr>
        <w:t>”APP，在“</w:t>
      </w:r>
      <w:r>
        <w:rPr>
          <w:rFonts w:hint="eastAsia" w:ascii="微软雅黑" w:hAnsi="微软雅黑" w:eastAsia="微软雅黑"/>
          <w:b/>
          <w:sz w:val="28"/>
          <w:szCs w:val="28"/>
        </w:rPr>
        <w:t>首页</w:t>
      </w:r>
      <w:r>
        <w:rPr>
          <w:rFonts w:hint="eastAsia" w:ascii="微软雅黑" w:hAnsi="微软雅黑" w:eastAsia="微软雅黑"/>
          <w:sz w:val="28"/>
          <w:szCs w:val="28"/>
        </w:rPr>
        <w:t>”——“</w:t>
      </w:r>
      <w:r>
        <w:rPr>
          <w:rFonts w:hint="eastAsia" w:ascii="微软雅黑" w:hAnsi="微软雅黑" w:eastAsia="微软雅黑"/>
          <w:b/>
          <w:sz w:val="28"/>
          <w:szCs w:val="28"/>
        </w:rPr>
        <w:t>我的课程</w:t>
      </w:r>
      <w:r>
        <w:rPr>
          <w:rFonts w:hint="eastAsia" w:ascii="微软雅黑" w:hAnsi="微软雅黑" w:eastAsia="微软雅黑"/>
          <w:sz w:val="28"/>
          <w:szCs w:val="28"/>
        </w:rPr>
        <w:t>”中选择“</w:t>
      </w:r>
      <w:r>
        <w:rPr>
          <w:rFonts w:hint="eastAsia" w:ascii="微软雅黑" w:hAnsi="微软雅黑" w:eastAsia="微软雅黑"/>
          <w:b/>
          <w:sz w:val="28"/>
          <w:szCs w:val="28"/>
        </w:rPr>
        <w:t>信息技术I（补考）</w:t>
      </w:r>
      <w:r>
        <w:rPr>
          <w:rFonts w:hint="eastAsia" w:ascii="微软雅黑" w:hAnsi="微软雅黑" w:eastAsia="微软雅黑"/>
          <w:sz w:val="28"/>
          <w:szCs w:val="28"/>
        </w:rPr>
        <w:t>“课程</w:t>
      </w:r>
    </w:p>
    <w:p w14:paraId="4E1A1606">
      <w:pPr>
        <w:pStyle w:val="10"/>
        <w:ind w:firstLine="0" w:firstLineChars="0"/>
        <w:jc w:val="center"/>
        <w:rPr>
          <w:sz w:val="28"/>
          <w:szCs w:val="28"/>
        </w:rPr>
      </w:pPr>
      <w:r>
        <w:drawing>
          <wp:inline distT="0" distB="0" distL="0" distR="0">
            <wp:extent cx="2159635" cy="1761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EFA7">
      <w:pPr>
        <w:pStyle w:val="10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图1 学习通</w:t>
      </w:r>
    </w:p>
    <w:p w14:paraId="38BE66C5">
      <w:pPr>
        <w:pStyle w:val="10"/>
        <w:ind w:firstLine="0" w:firstLineChars="0"/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858520</wp:posOffset>
                </wp:positionV>
                <wp:extent cx="2203450" cy="514350"/>
                <wp:effectExtent l="0" t="0" r="2540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15pt;margin-top:67.6pt;height:40.5pt;width:173.5pt;z-index:251662336;v-text-anchor:middle;mso-width-relative:page;mso-height-relative:page;" filled="f" stroked="t" coordsize="21600,21600" o:gfxdata="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y/XzdoAAAALAQAADwAAAAAAAAABACAAAAAiAAAAZHJzL2Rvd25yZXYueG1sUEsBAhQAFAAAAAgA&#10;h07iQAgSYoJcAgAAtAQAAA4AAAAAAAAAAQAgAAAAKQEAAGRycy9lMm9Eb2MueG1sUEsFBgAAAAAG&#10;AAYAWQEAAPcFAAAAAA==&#10;">
                <v:fill on="f" focussize="0,0"/>
                <v:stroke weight="2pt" color="#FF0000 [3205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636270</wp:posOffset>
                </wp:positionV>
                <wp:extent cx="2203450" cy="514350"/>
                <wp:effectExtent l="0" t="0" r="254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2pt;margin-top:50.1pt;height:40.5pt;width:173.5pt;z-index:251659264;v-text-anchor:middle;mso-width-relative:page;mso-height-relative:page;" filled="f" stroked="t" coordsize="21600,21600" o:gfxdata="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Kx&#10;46vXAAAACgEAAA8AAAAAAAAAAQAgAAAAIgAAAGRycy9kb3ducmV2LnhtbFBLAQIUABQAAAAIAIdO&#10;4kB5dj0TXQIAALQEAAAOAAAAAAAAAAEAIAAAACYBAABkcnMvZTJvRG9jLnhtbFBLBQYAAAAABgAG&#10;AFkBAAD1BQAAAAA=&#10;">
                <v:fill on="f" focussize="0,0"/>
                <v:stroke weight="2pt" color="#FF0000 [3205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59635" cy="14217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drawing>
          <wp:inline distT="0" distB="0" distL="0" distR="0">
            <wp:extent cx="2104390" cy="1332865"/>
            <wp:effectExtent l="0" t="0" r="0" b="635"/>
            <wp:docPr id="1028" name="图片 4" descr="Screenshot_20240305_17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4" descr="Screenshot_20240305_17235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723" cy="135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5451B">
      <w:pPr>
        <w:pStyle w:val="10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图2 《信息技术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》            图3 《信息技术II》</w:t>
      </w:r>
    </w:p>
    <w:p w14:paraId="7B796A7B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</w:t>
      </w:r>
      <w:r>
        <w:rPr>
          <w:rFonts w:hint="eastAsia" w:ascii="微软雅黑" w:hAnsi="微软雅黑" w:eastAsia="微软雅黑"/>
          <w:b/>
          <w:sz w:val="28"/>
          <w:szCs w:val="28"/>
        </w:rPr>
        <w:t>考试</w:t>
      </w:r>
      <w:r>
        <w:rPr>
          <w:rFonts w:hint="eastAsia" w:ascii="微软雅黑" w:hAnsi="微软雅黑" w:eastAsia="微软雅黑"/>
          <w:sz w:val="28"/>
          <w:szCs w:val="28"/>
        </w:rPr>
        <w:t>“完成考前练习卷，</w:t>
      </w:r>
      <w:r>
        <w:rPr>
          <w:rFonts w:hint="eastAsia" w:ascii="微软雅黑" w:hAnsi="微软雅黑" w:eastAsia="微软雅黑"/>
          <w:b/>
          <w:sz w:val="28"/>
          <w:szCs w:val="28"/>
        </w:rPr>
        <w:t>考前练习卷</w:t>
      </w:r>
      <w:r>
        <w:rPr>
          <w:rFonts w:hint="eastAsia" w:ascii="微软雅黑" w:hAnsi="微软雅黑" w:eastAsia="微软雅黑"/>
          <w:sz w:val="28"/>
          <w:szCs w:val="28"/>
        </w:rPr>
        <w:t>在</w:t>
      </w:r>
      <w:r>
        <w:rPr>
          <w:rFonts w:hint="eastAsia" w:ascii="微软雅黑" w:hAnsi="微软雅黑" w:eastAsia="微软雅黑"/>
          <w:sz w:val="28"/>
          <w:szCs w:val="28"/>
          <w:highlight w:val="yellow"/>
        </w:rPr>
        <w:t>考试之前</w:t>
      </w:r>
      <w:r>
        <w:rPr>
          <w:rFonts w:hint="eastAsia" w:ascii="微软雅黑" w:hAnsi="微软雅黑" w:eastAsia="微软雅黑"/>
          <w:sz w:val="28"/>
          <w:szCs w:val="28"/>
        </w:rPr>
        <w:t>可多次练习</w:t>
      </w:r>
    </w:p>
    <w:p w14:paraId="7BF6E57E"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1108710</wp:posOffset>
                </wp:positionV>
                <wp:extent cx="2203450" cy="514350"/>
                <wp:effectExtent l="0" t="0" r="2540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65pt;margin-top:87.3pt;height:40.5pt;width:173.5pt;z-index:251661312;v-text-anchor:middle;mso-width-relative:page;mso-height-relative:page;" filled="f" stroked="t" coordsize="21600,21600" o:gfxdata="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8urdPaAAAACwEAAA8AAAAAAAAAAQAgAAAAIgAAAGRycy9kb3ducmV2LnhtbFBLAQIUABQAAAAI&#10;AIdO4kBhh9pyXQIAALYEAAAOAAAAAAAAAAEAIAAAACkBAABkcnMvZTJvRG9jLnhtbFBLBQYAAAAA&#10;BgAGAFkBAAD4BQAAAAA=&#10;">
                <v:fill on="f" focussize="0,0"/>
                <v:stroke weight="2pt" color="#FF0000 [3205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698500</wp:posOffset>
                </wp:positionV>
                <wp:extent cx="539750" cy="387350"/>
                <wp:effectExtent l="0" t="0" r="1270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15pt;margin-top:55pt;height:30.5pt;width:42.5pt;z-index:251660288;v-text-anchor:middle;mso-width-relative:page;mso-height-relative:page;" filled="f" stroked="t" coordsize="21600,21600" o:gfxdata="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Ja6&#10;t9YAAAALAQAADwAAAAAAAAABACAAAAAiAAAAZHJzL2Rvd25yZXYueG1sUEsBAhQAFAAAAAgAh07i&#10;QIIr2YJdAgAAtQQAAA4AAAAAAAAAAQAgAAAAJQEAAGRycy9lMm9Eb2MueG1sUEsFBgAAAAAGAAYA&#10;WQEAAPQFAAAAAA==&#10;">
                <v:fill on="f" focussize="0,0"/>
                <v:stroke weight="2pt" color="#FF0000 [3205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59635" cy="16548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drawing>
          <wp:inline distT="0" distB="0" distL="0" distR="0">
            <wp:extent cx="2159635" cy="9277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16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图4、5 模拟题库入口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920356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41B8E615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2364E"/>
    <w:multiLevelType w:val="multilevel"/>
    <w:tmpl w:val="05F2364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7415D82"/>
    <w:multiLevelType w:val="multilevel"/>
    <w:tmpl w:val="47415D82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2">
    <w:nsid w:val="7F69267B"/>
    <w:multiLevelType w:val="multilevel"/>
    <w:tmpl w:val="7F6926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71"/>
    <w:rsid w:val="0003098D"/>
    <w:rsid w:val="0006234F"/>
    <w:rsid w:val="0007173D"/>
    <w:rsid w:val="000831B0"/>
    <w:rsid w:val="000905AA"/>
    <w:rsid w:val="000A2117"/>
    <w:rsid w:val="000A685F"/>
    <w:rsid w:val="000B4107"/>
    <w:rsid w:val="00113BC5"/>
    <w:rsid w:val="001369C2"/>
    <w:rsid w:val="0016062F"/>
    <w:rsid w:val="0017043E"/>
    <w:rsid w:val="0017331D"/>
    <w:rsid w:val="00175926"/>
    <w:rsid w:val="0018680A"/>
    <w:rsid w:val="00197433"/>
    <w:rsid w:val="001D0DB9"/>
    <w:rsid w:val="001F71A2"/>
    <w:rsid w:val="00204863"/>
    <w:rsid w:val="002177B8"/>
    <w:rsid w:val="00247998"/>
    <w:rsid w:val="0025608A"/>
    <w:rsid w:val="00265E02"/>
    <w:rsid w:val="00274497"/>
    <w:rsid w:val="002829EB"/>
    <w:rsid w:val="002905CE"/>
    <w:rsid w:val="002A1F05"/>
    <w:rsid w:val="002B43B2"/>
    <w:rsid w:val="002F26A9"/>
    <w:rsid w:val="00330B09"/>
    <w:rsid w:val="0033540B"/>
    <w:rsid w:val="00341E5D"/>
    <w:rsid w:val="00361949"/>
    <w:rsid w:val="003C0EC5"/>
    <w:rsid w:val="003C1777"/>
    <w:rsid w:val="0044252B"/>
    <w:rsid w:val="004556C7"/>
    <w:rsid w:val="0046150D"/>
    <w:rsid w:val="00471EA6"/>
    <w:rsid w:val="00472412"/>
    <w:rsid w:val="00494AF1"/>
    <w:rsid w:val="004B29C4"/>
    <w:rsid w:val="004B41F3"/>
    <w:rsid w:val="004F6ECB"/>
    <w:rsid w:val="00537ED9"/>
    <w:rsid w:val="00571D09"/>
    <w:rsid w:val="005D12A0"/>
    <w:rsid w:val="0060473B"/>
    <w:rsid w:val="00613652"/>
    <w:rsid w:val="00643E67"/>
    <w:rsid w:val="00667109"/>
    <w:rsid w:val="00683B75"/>
    <w:rsid w:val="0069245B"/>
    <w:rsid w:val="006A2066"/>
    <w:rsid w:val="006C393D"/>
    <w:rsid w:val="006E39B4"/>
    <w:rsid w:val="006F3E55"/>
    <w:rsid w:val="00725645"/>
    <w:rsid w:val="00760365"/>
    <w:rsid w:val="007C349A"/>
    <w:rsid w:val="007D2D23"/>
    <w:rsid w:val="0081182C"/>
    <w:rsid w:val="00835EA9"/>
    <w:rsid w:val="0086564E"/>
    <w:rsid w:val="00882CF3"/>
    <w:rsid w:val="008869E7"/>
    <w:rsid w:val="00897253"/>
    <w:rsid w:val="008A0C86"/>
    <w:rsid w:val="008B478A"/>
    <w:rsid w:val="008B7BA5"/>
    <w:rsid w:val="008E1171"/>
    <w:rsid w:val="00925C04"/>
    <w:rsid w:val="00952DFC"/>
    <w:rsid w:val="0098345D"/>
    <w:rsid w:val="009D0639"/>
    <w:rsid w:val="009E29D8"/>
    <w:rsid w:val="00A06761"/>
    <w:rsid w:val="00A06F36"/>
    <w:rsid w:val="00A232C8"/>
    <w:rsid w:val="00A3471D"/>
    <w:rsid w:val="00A628D3"/>
    <w:rsid w:val="00A71D8D"/>
    <w:rsid w:val="00AB3004"/>
    <w:rsid w:val="00AE42AD"/>
    <w:rsid w:val="00AE6C24"/>
    <w:rsid w:val="00AE7BE0"/>
    <w:rsid w:val="00B02F2A"/>
    <w:rsid w:val="00B109DB"/>
    <w:rsid w:val="00B25E74"/>
    <w:rsid w:val="00B35CBF"/>
    <w:rsid w:val="00B8360C"/>
    <w:rsid w:val="00BB183C"/>
    <w:rsid w:val="00BF2398"/>
    <w:rsid w:val="00BF589B"/>
    <w:rsid w:val="00BF7886"/>
    <w:rsid w:val="00C05E25"/>
    <w:rsid w:val="00C31913"/>
    <w:rsid w:val="00C40E60"/>
    <w:rsid w:val="00C45050"/>
    <w:rsid w:val="00C83CA1"/>
    <w:rsid w:val="00C97DD6"/>
    <w:rsid w:val="00CA26FF"/>
    <w:rsid w:val="00CC2DE0"/>
    <w:rsid w:val="00D04064"/>
    <w:rsid w:val="00D171CF"/>
    <w:rsid w:val="00D558A4"/>
    <w:rsid w:val="00D628A7"/>
    <w:rsid w:val="00D8125D"/>
    <w:rsid w:val="00D82498"/>
    <w:rsid w:val="00D83AA2"/>
    <w:rsid w:val="00DB55A1"/>
    <w:rsid w:val="00DB576C"/>
    <w:rsid w:val="00DE78AF"/>
    <w:rsid w:val="00E13291"/>
    <w:rsid w:val="00E2521F"/>
    <w:rsid w:val="00E31D29"/>
    <w:rsid w:val="00E456E7"/>
    <w:rsid w:val="00EA191E"/>
    <w:rsid w:val="00EA6474"/>
    <w:rsid w:val="00EB7106"/>
    <w:rsid w:val="00EC5925"/>
    <w:rsid w:val="00ED2469"/>
    <w:rsid w:val="00EF6D51"/>
    <w:rsid w:val="00F44E25"/>
    <w:rsid w:val="00F55649"/>
    <w:rsid w:val="00F620C7"/>
    <w:rsid w:val="00F71B5A"/>
    <w:rsid w:val="00F93C5B"/>
    <w:rsid w:val="00F945C5"/>
    <w:rsid w:val="00FA78C4"/>
    <w:rsid w:val="00FB572D"/>
    <w:rsid w:val="00FC5CE6"/>
    <w:rsid w:val="00FF162D"/>
    <w:rsid w:val="00FF2206"/>
    <w:rsid w:val="3BC25EEE"/>
    <w:rsid w:val="5FD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637</Characters>
  <Lines>5</Lines>
  <Paragraphs>1</Paragraphs>
  <TotalTime>1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2025-02-20T02:21:00Z</dcterms:created>
  <dc:creator>Administrator</dc:creator>
  <cp:lastModifiedBy>虞锐</cp:lastModifiedBy>
  <cp:lastPrinted>2021-02-27T12:51:00Z</cp:lastPrinted>
  <dcterms:modified xsi:type="dcterms:W3CDTF">2025-02-21T01:07:33Z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eyJoZGlkIjoiZDMxOWYzMDVlOTRkYzAxMGFjZDY2YWY1YjAwNzk0YTciLCJ1c2VySWQiOiIxMTI1MzYzODU1In0=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FDB01C79BDD7429381569C966C86ABEC_12</vt:lpwstr>
  </property>
</Properties>
</file>